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</w:pPr>
      <w:bookmarkStart w:id="0" w:name="_GoBack"/>
      <w:bookmarkEnd w:id="0"/>
      <w:r w:rsidRPr="00DF1A4E"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  <w:t>О профилактике гриппа и ОРВИ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rPr>
          <w:rFonts w:ascii="Times New Roman" w:eastAsia="Times New Roman" w:hAnsi="Times New Roman" w:cs="Times New Roman"/>
          <w:color w:val="1D1D1D"/>
          <w:sz w:val="16"/>
          <w:szCs w:val="16"/>
          <w:lang w:eastAsia="ru-RU"/>
        </w:rPr>
      </w:pPr>
    </w:p>
    <w:p w:rsidR="00C653F8" w:rsidRPr="00DF1A4E" w:rsidRDefault="00227A65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 основании поступившей информации из Федеральной службы по надзору в сфере защиты прав потребителей и благополучия человека. </w:t>
      </w:r>
      <w:r w:rsidR="00C653F8"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Российской Федерации продолжается эпидемический сезон заболеваемости гриппом и ОРВИ, характерный для этого времени года.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Возбудители гриппа и ОРВИ передаются от человека к человеку воздушно-капельным путем и достаточно </w:t>
      </w:r>
      <w:proofErr w:type="spellStart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контагеозны</w:t>
      </w:r>
      <w:proofErr w:type="spellEnd"/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(заразны).</w:t>
      </w:r>
      <w:r w:rsid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ОРВИ - острых респираторных вирусных инфекциях не гриппозной этиологии заболевание развивается постепенно, чаще всего начинается с утомляемости и насморка, сухого кашля, который затем переходит в мокрый.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</w:pPr>
      <w:r w:rsidRPr="00DF1A4E"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  <w:t>Что такое грипп и какова его опасность?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Осложнения со стороны верхних дыхательных путей и ЛОР-органов (отит, синусит, ринит, трахеит).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Осложнения со стороны сердечно-сосудистой системы (миокардит, перикардит).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Осложнения со стороны нервной системы (менингит, </w:t>
      </w:r>
      <w:proofErr w:type="spellStart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менингоэнцефалит</w:t>
      </w:r>
      <w:proofErr w:type="spellEnd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, энцефалит, невралгии, </w:t>
      </w:r>
      <w:proofErr w:type="spellStart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полирадикулоневриты</w:t>
      </w:r>
      <w:proofErr w:type="spellEnd"/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).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гриппе отмечается резкое ухудшение состояния – повышение температуры тела (в отдельных случаях до 40,5 градусов), головная боль, «ломота» в мышцах и суставах, чувствительность к свету. Наиболее активная фаза приходится на 3-5 день заболевания, выздоровление на 8-10 день. При гриппе поражаются сосуды, поэтому возможна кровоточивость десен и слизистой оболочки носа. После перенесенного гриппа организм становится чрезвычайно восприимчив к различным инфекциям, что приводит к тяжелым инфекционным осложнениям.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</w:pPr>
      <w:r w:rsidRPr="00DF1A4E"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  <w:t>Что делать при заболевании гриппом?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</w:t>
      </w: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lastRenderedPageBreak/>
        <w:t>инфекции заболевшего нужно изолировать от здоровых лиц, желательно выделить отдельную комнату.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Важно!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bCs/>
          <w:color w:val="1D1D1D"/>
          <w:sz w:val="28"/>
          <w:szCs w:val="28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 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1A4E">
        <w:rPr>
          <w:rFonts w:ascii="Times New Roman" w:hAnsi="Times New Roman" w:cs="Times New Roman"/>
          <w:color w:val="FF0000"/>
          <w:sz w:val="28"/>
          <w:szCs w:val="28"/>
        </w:rPr>
        <w:t>Важно!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При температуре 38 — 39°С вызовите участкового врача на дом либо бригаду «скорой помощи».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При кашле и чихании больной должен прикрывать рот и нос платком или салфеткой.</w:t>
      </w:r>
    </w:p>
    <w:p w:rsid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1D1D1D"/>
          <w:sz w:val="28"/>
          <w:szCs w:val="28"/>
        </w:rPr>
      </w:pPr>
      <w:r w:rsidRPr="00DF1A4E">
        <w:rPr>
          <w:rFonts w:ascii="Times New Roman" w:hAnsi="Times New Roman" w:cs="Times New Roman"/>
          <w:color w:val="1D1D1D"/>
          <w:sz w:val="28"/>
          <w:szCs w:val="28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Особенно тяжело ОРВИ и грипп протекают у маленьких детей, пожилых людей, людей с хронической патологий и заболеваниями иммунной системы.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Лучшей защитой от гриппа является иммунизация. Вместе с тем от остальных ОРВИ прививка не защищает.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того чтобы предупредить заболевание необходимо укреплять и закалять свой организм. Высыпайтесь, соблюдайте режим труда и отдыха, старайтесь больше находится на свежем воздухе. Отправляясь на прогулку, одевайтесь по погоде, старайтесь не переохлаждаться при нахождении на улице. Если Вы промочили ноги, необходимо пропарить их сразу по возвращении домой.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Укреплению организма способствует правильное питание. Включите в рацион продукты, содержащие витамины А, С, цинк и кальций: цитрусовые, киви, сладкий перец, молочные и кисломолочные продукты, твердые сыры, отварную рыбу, говядину морковь со сметаной, изюмом или курагой и др.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планировании посещения общественных мест возьмите с собой медицинскую маску: если в общественном месте чихают и кашляют, закройте рот и нос медицинской маской или носовым платком – это поможет предотвратить инфицирование.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Любое вирусное заболевание, перенесенное «на ногах», может привести в дальнейшем к нежелательным последствиям и осложнениям. К тому же заболевший человек заражает окружающих.</w:t>
      </w:r>
    </w:p>
    <w:p w:rsidR="00C653F8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Поэтому необходимо при первых признаках заболевания обратиться к врачу.</w:t>
      </w:r>
    </w:p>
    <w:p w:rsidR="00386524" w:rsidRPr="00DF1A4E" w:rsidRDefault="00C653F8" w:rsidP="00DF1A4E">
      <w:pPr>
        <w:shd w:val="clear" w:color="auto" w:fill="F8F8F8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1A4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Будьте здоровы!</w:t>
      </w:r>
    </w:p>
    <w:sectPr w:rsidR="00386524" w:rsidRPr="00DF1A4E" w:rsidSect="00DF1A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A5"/>
    <w:rsid w:val="002131AD"/>
    <w:rsid w:val="00227A65"/>
    <w:rsid w:val="003635A7"/>
    <w:rsid w:val="00386524"/>
    <w:rsid w:val="006D3B95"/>
    <w:rsid w:val="00B76BFC"/>
    <w:rsid w:val="00BC19A5"/>
    <w:rsid w:val="00C653F8"/>
    <w:rsid w:val="00DF1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15527-90FA-41D0-924F-8E0ABA23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65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Эльнара</dc:creator>
  <cp:keywords/>
  <dc:description/>
  <cp:lastModifiedBy>Asus</cp:lastModifiedBy>
  <cp:revision>2</cp:revision>
  <dcterms:created xsi:type="dcterms:W3CDTF">2019-01-22T10:23:00Z</dcterms:created>
  <dcterms:modified xsi:type="dcterms:W3CDTF">2019-01-22T10:23:00Z</dcterms:modified>
</cp:coreProperties>
</file>